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8059A0">
      <w:pPr>
        <w:jc w:val="center"/>
        <w:rPr>
          <w:sz w:val="23"/>
          <w:szCs w:val="23"/>
        </w:rPr>
      </w:pPr>
      <w:r w:rsidRPr="008059A0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521"/>
        <w:gridCol w:w="1843"/>
        <w:gridCol w:w="142"/>
      </w:tblGrid>
      <w:tr w:rsidR="0046161F" w:rsidRPr="00D45AB9" w:rsidTr="00056804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1A0A1D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28.02.2018</w:t>
            </w: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D45AB9" w:rsidRDefault="001A0A1D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</w:t>
            </w:r>
          </w:p>
        </w:tc>
      </w:tr>
      <w:tr w:rsidR="0046161F" w:rsidRPr="00D45AB9" w:rsidTr="00056804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843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6161F" w:rsidRPr="000D5BCC" w:rsidTr="00056804">
        <w:trPr>
          <w:trHeight w:val="1693"/>
        </w:trPr>
        <w:tc>
          <w:tcPr>
            <w:tcW w:w="1714" w:type="dxa"/>
            <w:gridSpan w:val="2"/>
          </w:tcPr>
          <w:p w:rsidR="0046161F" w:rsidRPr="000D5BC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52DF4" w:rsidRPr="0022113D" w:rsidRDefault="0046161F" w:rsidP="00F36FC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13D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46161F" w:rsidRDefault="0046161F" w:rsidP="00AF7518">
            <w:pPr>
              <w:jc w:val="center"/>
              <w:rPr>
                <w:b/>
                <w:sz w:val="28"/>
                <w:szCs w:val="28"/>
              </w:rPr>
            </w:pPr>
            <w:r w:rsidRPr="0022113D">
              <w:rPr>
                <w:b/>
                <w:bCs/>
                <w:sz w:val="28"/>
                <w:szCs w:val="28"/>
              </w:rPr>
              <w:t xml:space="preserve">Котельничской районной Думы от </w:t>
            </w:r>
            <w:r w:rsidR="00232BD5">
              <w:rPr>
                <w:b/>
                <w:bCs/>
                <w:sz w:val="28"/>
                <w:szCs w:val="28"/>
              </w:rPr>
              <w:t xml:space="preserve">20.12.2013 </w:t>
            </w:r>
            <w:r w:rsidRPr="0022113D">
              <w:rPr>
                <w:b/>
                <w:bCs/>
                <w:sz w:val="28"/>
                <w:szCs w:val="28"/>
              </w:rPr>
              <w:t xml:space="preserve">№ </w:t>
            </w:r>
            <w:r w:rsidR="00232BD5">
              <w:rPr>
                <w:b/>
                <w:bCs/>
                <w:sz w:val="28"/>
                <w:szCs w:val="28"/>
              </w:rPr>
              <w:t>201</w:t>
            </w:r>
            <w:r w:rsidRPr="0022113D">
              <w:rPr>
                <w:b/>
                <w:bCs/>
                <w:sz w:val="28"/>
                <w:szCs w:val="28"/>
              </w:rPr>
              <w:t xml:space="preserve"> «</w:t>
            </w:r>
            <w:r w:rsidR="00152DF4" w:rsidRPr="0022113D">
              <w:rPr>
                <w:b/>
                <w:sz w:val="28"/>
                <w:szCs w:val="28"/>
              </w:rPr>
              <w:t xml:space="preserve">Об утверждении </w:t>
            </w:r>
            <w:r w:rsidR="00232BD5">
              <w:rPr>
                <w:b/>
                <w:sz w:val="28"/>
                <w:szCs w:val="28"/>
              </w:rPr>
              <w:t>Положения о бюджетном процессе и межбюджетных отношениях в мун</w:t>
            </w:r>
            <w:r w:rsidR="00232BD5">
              <w:rPr>
                <w:b/>
                <w:sz w:val="28"/>
                <w:szCs w:val="28"/>
              </w:rPr>
              <w:t>и</w:t>
            </w:r>
            <w:r w:rsidR="00232BD5">
              <w:rPr>
                <w:b/>
                <w:sz w:val="28"/>
                <w:szCs w:val="28"/>
              </w:rPr>
              <w:t xml:space="preserve">ципальном образовании </w:t>
            </w:r>
            <w:r w:rsidR="00AF7518">
              <w:rPr>
                <w:b/>
                <w:sz w:val="28"/>
                <w:szCs w:val="28"/>
              </w:rPr>
              <w:t>Котельничский муниц</w:t>
            </w:r>
            <w:r w:rsidR="00AF7518">
              <w:rPr>
                <w:b/>
                <w:sz w:val="28"/>
                <w:szCs w:val="28"/>
              </w:rPr>
              <w:t>и</w:t>
            </w:r>
            <w:r w:rsidR="00AF7518">
              <w:rPr>
                <w:b/>
                <w:sz w:val="28"/>
                <w:szCs w:val="28"/>
              </w:rPr>
              <w:t xml:space="preserve">пальный район </w:t>
            </w:r>
            <w:r w:rsidR="00232BD5">
              <w:rPr>
                <w:b/>
                <w:sz w:val="28"/>
                <w:szCs w:val="28"/>
              </w:rPr>
              <w:t>Кировской области</w:t>
            </w:r>
            <w:r w:rsidRPr="0022113D">
              <w:rPr>
                <w:b/>
                <w:sz w:val="28"/>
                <w:szCs w:val="28"/>
              </w:rPr>
              <w:t>»</w:t>
            </w:r>
          </w:p>
          <w:p w:rsidR="00823B31" w:rsidRPr="0022113D" w:rsidRDefault="00823B31" w:rsidP="00AF75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6161F" w:rsidRPr="000D5BCC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22113D" w:rsidRDefault="00996A0B" w:rsidP="0022113D">
      <w:pPr>
        <w:pStyle w:val="af0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изменениями</w:t>
      </w:r>
      <w:r w:rsidR="002B129E">
        <w:rPr>
          <w:color w:val="000000"/>
          <w:sz w:val="28"/>
          <w:szCs w:val="28"/>
        </w:rPr>
        <w:t>, внесенными</w:t>
      </w:r>
      <w:r>
        <w:rPr>
          <w:color w:val="000000"/>
          <w:sz w:val="28"/>
          <w:szCs w:val="28"/>
        </w:rPr>
        <w:t xml:space="preserve"> в Бюджетный кодекс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рации, </w:t>
      </w:r>
      <w:r w:rsidR="0046161F" w:rsidRPr="0022113D">
        <w:rPr>
          <w:color w:val="000000"/>
          <w:sz w:val="28"/>
          <w:szCs w:val="28"/>
        </w:rPr>
        <w:t xml:space="preserve">Котельничская районная Дума </w:t>
      </w:r>
      <w:r w:rsidR="0046161F" w:rsidRPr="0022113D">
        <w:rPr>
          <w:b/>
          <w:bCs/>
          <w:color w:val="000000"/>
          <w:sz w:val="28"/>
          <w:szCs w:val="28"/>
        </w:rPr>
        <w:t>РЕШИЛА</w:t>
      </w:r>
      <w:r w:rsidR="0046161F" w:rsidRPr="0022113D">
        <w:rPr>
          <w:color w:val="000000"/>
          <w:sz w:val="28"/>
          <w:szCs w:val="28"/>
        </w:rPr>
        <w:t>:</w:t>
      </w:r>
    </w:p>
    <w:p w:rsidR="00152DF4" w:rsidRPr="0022113D" w:rsidRDefault="00152DF4" w:rsidP="0022113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 xml:space="preserve">Внести изменения в </w:t>
      </w:r>
      <w:r w:rsidR="00996A0B">
        <w:rPr>
          <w:sz w:val="28"/>
          <w:szCs w:val="28"/>
        </w:rPr>
        <w:t>решение</w:t>
      </w:r>
      <w:r w:rsidRPr="0022113D">
        <w:rPr>
          <w:sz w:val="28"/>
          <w:szCs w:val="28"/>
        </w:rPr>
        <w:t xml:space="preserve"> Котельничской районной Думы </w:t>
      </w:r>
      <w:r w:rsidR="00996A0B">
        <w:rPr>
          <w:sz w:val="28"/>
          <w:szCs w:val="28"/>
        </w:rPr>
        <w:t>от 20.12.2013 № 201 «Об утверждении Положения о бюджетном процессе и межбюджетных о</w:t>
      </w:r>
      <w:r w:rsidR="00996A0B">
        <w:rPr>
          <w:sz w:val="28"/>
          <w:szCs w:val="28"/>
        </w:rPr>
        <w:t>т</w:t>
      </w:r>
      <w:r w:rsidR="00996A0B">
        <w:rPr>
          <w:sz w:val="28"/>
          <w:szCs w:val="28"/>
        </w:rPr>
        <w:t>ношениях в муниципальном образовании К</w:t>
      </w:r>
      <w:r w:rsidR="00232BD5">
        <w:rPr>
          <w:sz w:val="28"/>
          <w:szCs w:val="28"/>
        </w:rPr>
        <w:t>оте</w:t>
      </w:r>
      <w:r w:rsidR="00996A0B">
        <w:rPr>
          <w:sz w:val="28"/>
          <w:szCs w:val="28"/>
        </w:rPr>
        <w:t>льничский муниципальный район Кировской области» (далее – Положение)</w:t>
      </w:r>
      <w:r w:rsidRPr="0022113D">
        <w:rPr>
          <w:sz w:val="28"/>
          <w:szCs w:val="28"/>
        </w:rPr>
        <w:t>:</w:t>
      </w:r>
    </w:p>
    <w:p w:rsidR="00D07E9C" w:rsidRDefault="00D07E9C" w:rsidP="00D07E9C">
      <w:pPr>
        <w:pStyle w:val="ConsPlusNormal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3706">
        <w:rPr>
          <w:sz w:val="28"/>
          <w:szCs w:val="28"/>
        </w:rPr>
        <w:t xml:space="preserve">ункт 4 </w:t>
      </w:r>
      <w:r w:rsidR="00F26763" w:rsidRPr="009D39E1">
        <w:rPr>
          <w:sz w:val="28"/>
          <w:szCs w:val="28"/>
        </w:rPr>
        <w:t>стать</w:t>
      </w:r>
      <w:r w:rsidR="00A53706">
        <w:rPr>
          <w:sz w:val="28"/>
          <w:szCs w:val="28"/>
        </w:rPr>
        <w:t>и</w:t>
      </w:r>
      <w:r w:rsidR="00F26763" w:rsidRPr="009D39E1">
        <w:rPr>
          <w:sz w:val="28"/>
          <w:szCs w:val="28"/>
        </w:rPr>
        <w:t xml:space="preserve"> 1</w:t>
      </w:r>
      <w:r w:rsidR="00A53706">
        <w:rPr>
          <w:sz w:val="28"/>
          <w:szCs w:val="28"/>
        </w:rPr>
        <w:t>4</w:t>
      </w:r>
      <w:r w:rsidR="00F26763" w:rsidRPr="009D39E1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D07E9C" w:rsidRPr="00D07E9C" w:rsidRDefault="00405A15" w:rsidP="00D07E9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7E9C">
        <w:rPr>
          <w:sz w:val="28"/>
          <w:szCs w:val="28"/>
        </w:rPr>
        <w:t xml:space="preserve">4. </w:t>
      </w:r>
      <w:r w:rsidR="00D07E9C" w:rsidRPr="00D07E9C">
        <w:rPr>
          <w:sz w:val="28"/>
          <w:szCs w:val="28"/>
        </w:rPr>
        <w:t xml:space="preserve">Средства дорожного фонда Котельничского района на цели, указанные в </w:t>
      </w:r>
      <w:hyperlink w:anchor="P134" w:history="1">
        <w:r w:rsidR="00D07E9C" w:rsidRPr="00D07E9C">
          <w:rPr>
            <w:sz w:val="28"/>
            <w:szCs w:val="28"/>
          </w:rPr>
          <w:t>части 1</w:t>
        </w:r>
      </w:hyperlink>
      <w:r w:rsidR="00D07E9C" w:rsidRPr="00D07E9C">
        <w:rPr>
          <w:sz w:val="28"/>
          <w:szCs w:val="28"/>
        </w:rPr>
        <w:t xml:space="preserve"> настоящей статьи, в отношении автомобильных дорог общего пользования местного значения направляются путем предоставления бюджетных ассигнований на оказание услуг (выполнение работ), связанных с осуществлением дорожной де</w:t>
      </w:r>
      <w:r w:rsidR="00D07E9C" w:rsidRPr="00D07E9C">
        <w:rPr>
          <w:sz w:val="28"/>
          <w:szCs w:val="28"/>
        </w:rPr>
        <w:t>я</w:t>
      </w:r>
      <w:r w:rsidR="00D07E9C" w:rsidRPr="00D07E9C">
        <w:rPr>
          <w:sz w:val="28"/>
          <w:szCs w:val="28"/>
        </w:rPr>
        <w:t>тельности на управление дорожным хозяйством.</w:t>
      </w:r>
      <w:r w:rsidR="00D07E9C">
        <w:rPr>
          <w:sz w:val="28"/>
          <w:szCs w:val="28"/>
        </w:rPr>
        <w:t>».</w:t>
      </w:r>
    </w:p>
    <w:p w:rsidR="00CA5BB4" w:rsidRDefault="00E63E76" w:rsidP="00E63E76">
      <w:pPr>
        <w:pStyle w:val="ConsPlusNormal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статью 20 Положения включить пункт 51.1 следующего содержания:</w:t>
      </w:r>
    </w:p>
    <w:p w:rsidR="00E63E76" w:rsidRDefault="00E63E76" w:rsidP="00E63E76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«51.1) устанавливает порядок направления финансов</w:t>
      </w:r>
      <w:r w:rsidR="00D07E9C">
        <w:rPr>
          <w:sz w:val="28"/>
          <w:szCs w:val="28"/>
        </w:rPr>
        <w:t>ым управлением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Котельничского района Кировской области уведомления о предоставлении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сидий, субвенций, иных межбюджетных трансфертов, имеющих целевое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ние;».</w:t>
      </w:r>
    </w:p>
    <w:p w:rsidR="008224B2" w:rsidRDefault="00480183" w:rsidP="00480183">
      <w:pPr>
        <w:pStyle w:val="ConsPlusNormal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8224B2">
        <w:rPr>
          <w:sz w:val="28"/>
          <w:szCs w:val="28"/>
        </w:rPr>
        <w:t xml:space="preserve"> 2 статьи 24 Положения изложить в новой редакции:</w:t>
      </w:r>
    </w:p>
    <w:p w:rsidR="00E63E76" w:rsidRDefault="008224B2" w:rsidP="008224B2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«положениях Послания Президента Российской Федерации Федеральному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бранию Российской Федерации, определяющих бюджетную политику (требования к бюджетной политике) в Российской Федерации;»</w:t>
      </w:r>
      <w:r w:rsidR="00480183">
        <w:rPr>
          <w:sz w:val="28"/>
          <w:szCs w:val="28"/>
        </w:rPr>
        <w:t>.</w:t>
      </w:r>
    </w:p>
    <w:p w:rsidR="00DD2FD0" w:rsidRPr="00DD2FD0" w:rsidRDefault="00DD2FD0" w:rsidP="00DD2FD0">
      <w:pPr>
        <w:pStyle w:val="ConsPlusNormal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40 Положения дополнить абзацем 11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DD2FD0" w:rsidRPr="00DD2FD0" w:rsidRDefault="00DD2FD0" w:rsidP="00DD2FD0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DD2FD0">
        <w:rPr>
          <w:sz w:val="28"/>
          <w:szCs w:val="28"/>
        </w:rPr>
        <w:t xml:space="preserve">«в случае распределения правовыми актами </w:t>
      </w:r>
      <w:r w:rsidR="00F1356E">
        <w:rPr>
          <w:sz w:val="28"/>
          <w:szCs w:val="28"/>
        </w:rPr>
        <w:t>Р</w:t>
      </w:r>
      <w:r w:rsidR="00D07E9C">
        <w:rPr>
          <w:sz w:val="28"/>
          <w:szCs w:val="28"/>
        </w:rPr>
        <w:t xml:space="preserve">оссийской Федерации </w:t>
      </w:r>
      <w:r w:rsidR="00A53706">
        <w:rPr>
          <w:sz w:val="28"/>
          <w:szCs w:val="28"/>
        </w:rPr>
        <w:t>Кировской о</w:t>
      </w:r>
      <w:r w:rsidR="00A53706">
        <w:rPr>
          <w:sz w:val="28"/>
          <w:szCs w:val="28"/>
        </w:rPr>
        <w:t>б</w:t>
      </w:r>
      <w:r w:rsidR="00A53706">
        <w:rPr>
          <w:sz w:val="28"/>
          <w:szCs w:val="28"/>
        </w:rPr>
        <w:t>ласти</w:t>
      </w:r>
      <w:r w:rsidRPr="00DD2FD0">
        <w:rPr>
          <w:sz w:val="28"/>
          <w:szCs w:val="28"/>
        </w:rPr>
        <w:t xml:space="preserve"> целевых межбюджетных трансфертов из </w:t>
      </w:r>
      <w:r w:rsidR="00D07E9C">
        <w:rPr>
          <w:sz w:val="28"/>
          <w:szCs w:val="28"/>
        </w:rPr>
        <w:t xml:space="preserve">федерального, </w:t>
      </w:r>
      <w:r w:rsidR="00A53706">
        <w:rPr>
          <w:sz w:val="28"/>
          <w:szCs w:val="28"/>
        </w:rPr>
        <w:t>областного</w:t>
      </w:r>
      <w:r w:rsidRPr="00DD2FD0">
        <w:rPr>
          <w:sz w:val="28"/>
          <w:szCs w:val="28"/>
        </w:rPr>
        <w:t xml:space="preserve"> бюджета сверх объемов, утвержденных </w:t>
      </w:r>
      <w:r w:rsidR="00A53706">
        <w:rPr>
          <w:sz w:val="28"/>
          <w:szCs w:val="28"/>
        </w:rPr>
        <w:t>решением Котельничской районной Думы о районом бюджете</w:t>
      </w:r>
      <w:r w:rsidRPr="00DD2FD0">
        <w:rPr>
          <w:sz w:val="28"/>
          <w:szCs w:val="28"/>
        </w:rPr>
        <w:t xml:space="preserve">, в том числе на увеличение соответствующих межбюджетных трансфертов местным бюджетам из </w:t>
      </w:r>
      <w:r w:rsidR="00D07E9C">
        <w:rPr>
          <w:sz w:val="28"/>
          <w:szCs w:val="28"/>
        </w:rPr>
        <w:t>районного</w:t>
      </w:r>
      <w:r w:rsidRPr="00DD2FD0">
        <w:rPr>
          <w:sz w:val="28"/>
          <w:szCs w:val="28"/>
        </w:rPr>
        <w:t xml:space="preserve"> бюджета.</w:t>
      </w:r>
      <w:r>
        <w:rPr>
          <w:sz w:val="28"/>
          <w:szCs w:val="28"/>
        </w:rPr>
        <w:t>».</w:t>
      </w:r>
    </w:p>
    <w:p w:rsidR="0046161F" w:rsidRPr="0022113D" w:rsidRDefault="00E45225" w:rsidP="0022113D">
      <w:pPr>
        <w:pStyle w:val="af0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 xml:space="preserve">2. </w:t>
      </w:r>
      <w:r w:rsidR="0046161F" w:rsidRPr="0022113D">
        <w:rPr>
          <w:sz w:val="28"/>
          <w:szCs w:val="28"/>
        </w:rPr>
        <w:t>Настоящее решение опубликовать на Официальном сайте органов местного самоуправления Котельничского муниципального района Кировской области.</w:t>
      </w:r>
    </w:p>
    <w:p w:rsidR="00056804" w:rsidRDefault="00E45225" w:rsidP="00F0271C">
      <w:pPr>
        <w:pStyle w:val="af0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22113D">
        <w:rPr>
          <w:sz w:val="28"/>
          <w:szCs w:val="28"/>
        </w:rPr>
        <w:t xml:space="preserve">3. </w:t>
      </w:r>
      <w:r w:rsidR="0046161F" w:rsidRPr="0022113D">
        <w:rPr>
          <w:sz w:val="28"/>
          <w:szCs w:val="28"/>
        </w:rPr>
        <w:t>Настоящее решение вступает в силу со дня</w:t>
      </w:r>
      <w:r w:rsidR="004A2888">
        <w:rPr>
          <w:sz w:val="28"/>
          <w:szCs w:val="28"/>
        </w:rPr>
        <w:t xml:space="preserve"> его</w:t>
      </w:r>
      <w:r w:rsidR="00F0271C">
        <w:rPr>
          <w:sz w:val="28"/>
          <w:szCs w:val="28"/>
        </w:rPr>
        <w:t>принятия</w:t>
      </w:r>
      <w:r w:rsidR="00CB5FB3">
        <w:rPr>
          <w:sz w:val="28"/>
          <w:szCs w:val="28"/>
        </w:rPr>
        <w:t>.</w:t>
      </w:r>
    </w:p>
    <w:p w:rsidR="0036603D" w:rsidRPr="00F0271C" w:rsidRDefault="0036603D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056804" w:rsidRPr="00F0271C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8E71EE" w:rsidRDefault="00056804" w:rsidP="00823B31">
      <w:pPr>
        <w:pStyle w:val="ConsNormal"/>
        <w:widowControl/>
        <w:ind w:left="-23" w:right="0" w:firstLine="0"/>
        <w:jc w:val="both"/>
        <w:rPr>
          <w:sz w:val="27"/>
          <w:szCs w:val="27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23B31">
        <w:rPr>
          <w:rFonts w:ascii="Times New Roman" w:hAnsi="Times New Roman" w:cs="Times New Roman"/>
          <w:sz w:val="28"/>
          <w:szCs w:val="28"/>
        </w:rPr>
        <w:t>Думы</w:t>
      </w:r>
      <w:bookmarkStart w:id="0" w:name="_GoBack"/>
      <w:bookmarkEnd w:id="0"/>
      <w:r w:rsidR="00823B31" w:rsidRPr="00823B31">
        <w:rPr>
          <w:rFonts w:ascii="Times New Roman" w:hAnsi="Times New Roman" w:cs="Times New Roman"/>
          <w:sz w:val="28"/>
          <w:szCs w:val="28"/>
        </w:rPr>
        <w:t xml:space="preserve">    </w:t>
      </w:r>
      <w:r w:rsidRPr="00823B31">
        <w:rPr>
          <w:rFonts w:ascii="Times New Roman" w:hAnsi="Times New Roman" w:cs="Times New Roman"/>
          <w:sz w:val="28"/>
          <w:szCs w:val="28"/>
        </w:rPr>
        <w:t>В.А.</w:t>
      </w:r>
      <w:r w:rsidR="00823B31">
        <w:rPr>
          <w:rFonts w:ascii="Times New Roman" w:hAnsi="Times New Roman" w:cs="Times New Roman"/>
          <w:sz w:val="28"/>
          <w:szCs w:val="28"/>
        </w:rPr>
        <w:t xml:space="preserve"> </w:t>
      </w:r>
      <w:r w:rsidRPr="00823B31">
        <w:rPr>
          <w:rFonts w:ascii="Times New Roman" w:hAnsi="Times New Roman" w:cs="Times New Roman"/>
          <w:sz w:val="28"/>
          <w:szCs w:val="28"/>
        </w:rPr>
        <w:t>Банников</w:t>
      </w:r>
    </w:p>
    <w:p w:rsidR="0046161F" w:rsidRPr="00056804" w:rsidRDefault="0046161F" w:rsidP="00F0271C">
      <w:pPr>
        <w:rPr>
          <w:sz w:val="27"/>
          <w:szCs w:val="27"/>
        </w:rPr>
      </w:pPr>
    </w:p>
    <w:tbl>
      <w:tblPr>
        <w:tblW w:w="10348" w:type="dxa"/>
        <w:tblInd w:w="-34" w:type="dxa"/>
        <w:tblLook w:val="0000"/>
      </w:tblPr>
      <w:tblGrid>
        <w:gridCol w:w="3970"/>
        <w:gridCol w:w="3118"/>
        <w:gridCol w:w="3260"/>
      </w:tblGrid>
      <w:tr w:rsidR="0046161F" w:rsidRPr="004F2FFF" w:rsidTr="00152DF4">
        <w:trPr>
          <w:cantSplit/>
        </w:trPr>
        <w:tc>
          <w:tcPr>
            <w:tcW w:w="3970" w:type="dxa"/>
          </w:tcPr>
          <w:p w:rsidR="00823B31" w:rsidRDefault="00823B31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Котельничского</w:t>
            </w:r>
          </w:p>
          <w:p w:rsidR="00823B31" w:rsidRPr="00F0271C" w:rsidRDefault="0046161F" w:rsidP="00823B31">
            <w:pPr>
              <w:pStyle w:val="ConsNormal"/>
              <w:widowControl/>
              <w:ind w:left="-23" w:right="0" w:firstLine="0"/>
              <w:jc w:val="both"/>
              <w:rPr>
                <w:sz w:val="28"/>
                <w:szCs w:val="28"/>
              </w:rPr>
            </w:pP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823B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3B31" w:rsidRPr="00823B31">
              <w:rPr>
                <w:rFonts w:ascii="Times New Roman" w:hAnsi="Times New Roman" w:cs="Times New Roman"/>
                <w:sz w:val="28"/>
                <w:szCs w:val="28"/>
              </w:rPr>
              <w:t>С.Г. Черемискин</w:t>
            </w:r>
          </w:p>
          <w:p w:rsidR="0046161F" w:rsidRPr="00F0271C" w:rsidRDefault="0046161F" w:rsidP="004A2888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161F" w:rsidRPr="00F0271C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39E1" w:rsidRDefault="009D39E1" w:rsidP="00056804">
            <w:pPr>
              <w:jc w:val="right"/>
              <w:rPr>
                <w:sz w:val="28"/>
                <w:szCs w:val="28"/>
              </w:rPr>
            </w:pPr>
          </w:p>
          <w:p w:rsidR="0046161F" w:rsidRPr="00F0271C" w:rsidRDefault="0046161F" w:rsidP="00823B31">
            <w:pPr>
              <w:jc w:val="right"/>
              <w:rPr>
                <w:sz w:val="28"/>
                <w:szCs w:val="28"/>
              </w:rPr>
            </w:pPr>
          </w:p>
        </w:tc>
      </w:tr>
    </w:tbl>
    <w:p w:rsidR="0046161F" w:rsidRDefault="0046161F" w:rsidP="00823B31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sectPr w:rsidR="0046161F" w:rsidSect="00056804">
      <w:footerReference w:type="even" r:id="rId9"/>
      <w:footerReference w:type="default" r:id="rId10"/>
      <w:pgSz w:w="11906" w:h="16838" w:code="9"/>
      <w:pgMar w:top="851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C0" w:rsidRPr="00D45AB9" w:rsidRDefault="004D54C0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4D54C0" w:rsidRPr="00D45AB9" w:rsidRDefault="004D54C0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8059A0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8059A0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823B31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C0" w:rsidRPr="00D45AB9" w:rsidRDefault="004D54C0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4D54C0" w:rsidRPr="00D45AB9" w:rsidRDefault="004D54C0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96802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56717D"/>
    <w:multiLevelType w:val="hybridMultilevel"/>
    <w:tmpl w:val="90B2A0DE"/>
    <w:lvl w:ilvl="0" w:tplc="4914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A1ED2"/>
    <w:multiLevelType w:val="multilevel"/>
    <w:tmpl w:val="7DFCC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A5D17"/>
    <w:multiLevelType w:val="multilevel"/>
    <w:tmpl w:val="0FFCA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170E6"/>
    <w:rsid w:val="00126392"/>
    <w:rsid w:val="00130390"/>
    <w:rsid w:val="00151CA6"/>
    <w:rsid w:val="00152DF4"/>
    <w:rsid w:val="00155232"/>
    <w:rsid w:val="001575AF"/>
    <w:rsid w:val="00157AF1"/>
    <w:rsid w:val="00161100"/>
    <w:rsid w:val="0016582E"/>
    <w:rsid w:val="001707A2"/>
    <w:rsid w:val="00173CA8"/>
    <w:rsid w:val="00176265"/>
    <w:rsid w:val="00181C8C"/>
    <w:rsid w:val="00185C36"/>
    <w:rsid w:val="00195B4A"/>
    <w:rsid w:val="00196348"/>
    <w:rsid w:val="001A0A1D"/>
    <w:rsid w:val="001B16AB"/>
    <w:rsid w:val="001B32EA"/>
    <w:rsid w:val="001C13D5"/>
    <w:rsid w:val="001C4582"/>
    <w:rsid w:val="001C773E"/>
    <w:rsid w:val="001D15DD"/>
    <w:rsid w:val="001D655C"/>
    <w:rsid w:val="001D71C0"/>
    <w:rsid w:val="001E1FE3"/>
    <w:rsid w:val="00211598"/>
    <w:rsid w:val="0022113D"/>
    <w:rsid w:val="00232BD5"/>
    <w:rsid w:val="00243171"/>
    <w:rsid w:val="00254342"/>
    <w:rsid w:val="0025786D"/>
    <w:rsid w:val="00267278"/>
    <w:rsid w:val="002734C7"/>
    <w:rsid w:val="002833C0"/>
    <w:rsid w:val="00283B11"/>
    <w:rsid w:val="002877FA"/>
    <w:rsid w:val="00287C64"/>
    <w:rsid w:val="00290991"/>
    <w:rsid w:val="002A0851"/>
    <w:rsid w:val="002B129E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07EB"/>
    <w:rsid w:val="0032531B"/>
    <w:rsid w:val="00327847"/>
    <w:rsid w:val="00346993"/>
    <w:rsid w:val="00347CE9"/>
    <w:rsid w:val="00354228"/>
    <w:rsid w:val="00361BC7"/>
    <w:rsid w:val="0036603D"/>
    <w:rsid w:val="00366F89"/>
    <w:rsid w:val="00395B55"/>
    <w:rsid w:val="003A74C2"/>
    <w:rsid w:val="003C072F"/>
    <w:rsid w:val="003D26C9"/>
    <w:rsid w:val="003E3E5C"/>
    <w:rsid w:val="003E588C"/>
    <w:rsid w:val="003E6968"/>
    <w:rsid w:val="003F47ED"/>
    <w:rsid w:val="003F6FF8"/>
    <w:rsid w:val="00401E49"/>
    <w:rsid w:val="00404D64"/>
    <w:rsid w:val="00405A15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2F43"/>
    <w:rsid w:val="00467E2F"/>
    <w:rsid w:val="004757DD"/>
    <w:rsid w:val="00480183"/>
    <w:rsid w:val="00481BAA"/>
    <w:rsid w:val="004839C5"/>
    <w:rsid w:val="004852A8"/>
    <w:rsid w:val="00495FD9"/>
    <w:rsid w:val="00497F39"/>
    <w:rsid w:val="004A2888"/>
    <w:rsid w:val="004A4542"/>
    <w:rsid w:val="004A56E8"/>
    <w:rsid w:val="004B0383"/>
    <w:rsid w:val="004C477F"/>
    <w:rsid w:val="004C5C10"/>
    <w:rsid w:val="004C5E63"/>
    <w:rsid w:val="004D185C"/>
    <w:rsid w:val="004D54C0"/>
    <w:rsid w:val="004D6280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636F"/>
    <w:rsid w:val="005665F0"/>
    <w:rsid w:val="005745C3"/>
    <w:rsid w:val="00575B65"/>
    <w:rsid w:val="005813D9"/>
    <w:rsid w:val="00586472"/>
    <w:rsid w:val="005B3CCF"/>
    <w:rsid w:val="005B5AFC"/>
    <w:rsid w:val="005C296E"/>
    <w:rsid w:val="005C66EC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56F18"/>
    <w:rsid w:val="0066021D"/>
    <w:rsid w:val="00660B99"/>
    <w:rsid w:val="0066295B"/>
    <w:rsid w:val="0067567F"/>
    <w:rsid w:val="006768F2"/>
    <w:rsid w:val="00676D26"/>
    <w:rsid w:val="006809D7"/>
    <w:rsid w:val="00686387"/>
    <w:rsid w:val="006B01C1"/>
    <w:rsid w:val="006B2BE4"/>
    <w:rsid w:val="006B6086"/>
    <w:rsid w:val="006B75BB"/>
    <w:rsid w:val="006C5F62"/>
    <w:rsid w:val="006C5FF0"/>
    <w:rsid w:val="006E6791"/>
    <w:rsid w:val="00702798"/>
    <w:rsid w:val="0071412B"/>
    <w:rsid w:val="00722C5A"/>
    <w:rsid w:val="00742231"/>
    <w:rsid w:val="007466BB"/>
    <w:rsid w:val="00747EA5"/>
    <w:rsid w:val="0078586C"/>
    <w:rsid w:val="00793D34"/>
    <w:rsid w:val="0079486B"/>
    <w:rsid w:val="0079588A"/>
    <w:rsid w:val="007A2E6F"/>
    <w:rsid w:val="007A5D8C"/>
    <w:rsid w:val="007A5FC2"/>
    <w:rsid w:val="007B203D"/>
    <w:rsid w:val="007C314E"/>
    <w:rsid w:val="007D4BA7"/>
    <w:rsid w:val="007E1203"/>
    <w:rsid w:val="007E2FD8"/>
    <w:rsid w:val="007F002E"/>
    <w:rsid w:val="00804BAB"/>
    <w:rsid w:val="008059A0"/>
    <w:rsid w:val="00805CC8"/>
    <w:rsid w:val="00805FBE"/>
    <w:rsid w:val="00806CE9"/>
    <w:rsid w:val="00811785"/>
    <w:rsid w:val="00811B8F"/>
    <w:rsid w:val="00815206"/>
    <w:rsid w:val="008224B2"/>
    <w:rsid w:val="0082296E"/>
    <w:rsid w:val="00823B31"/>
    <w:rsid w:val="00824BC6"/>
    <w:rsid w:val="00833D0C"/>
    <w:rsid w:val="008423A9"/>
    <w:rsid w:val="00842602"/>
    <w:rsid w:val="00846200"/>
    <w:rsid w:val="00850ECE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3B57"/>
    <w:rsid w:val="008E5C1B"/>
    <w:rsid w:val="008E71EE"/>
    <w:rsid w:val="008F32B2"/>
    <w:rsid w:val="008F45E0"/>
    <w:rsid w:val="008F629B"/>
    <w:rsid w:val="008F62CD"/>
    <w:rsid w:val="009006B3"/>
    <w:rsid w:val="00906117"/>
    <w:rsid w:val="00910D9A"/>
    <w:rsid w:val="00911995"/>
    <w:rsid w:val="00913C4A"/>
    <w:rsid w:val="009235B5"/>
    <w:rsid w:val="0093044C"/>
    <w:rsid w:val="00931247"/>
    <w:rsid w:val="0093527C"/>
    <w:rsid w:val="00941E67"/>
    <w:rsid w:val="00942DD3"/>
    <w:rsid w:val="00945DFB"/>
    <w:rsid w:val="00957E53"/>
    <w:rsid w:val="009603D3"/>
    <w:rsid w:val="0096064D"/>
    <w:rsid w:val="009646DE"/>
    <w:rsid w:val="00970101"/>
    <w:rsid w:val="00975006"/>
    <w:rsid w:val="0098779A"/>
    <w:rsid w:val="00990706"/>
    <w:rsid w:val="00996A0B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12DCD"/>
    <w:rsid w:val="00A22930"/>
    <w:rsid w:val="00A27D5B"/>
    <w:rsid w:val="00A34E40"/>
    <w:rsid w:val="00A358B9"/>
    <w:rsid w:val="00A35AD5"/>
    <w:rsid w:val="00A370FA"/>
    <w:rsid w:val="00A371A9"/>
    <w:rsid w:val="00A53706"/>
    <w:rsid w:val="00A54F3E"/>
    <w:rsid w:val="00A67046"/>
    <w:rsid w:val="00A67FD1"/>
    <w:rsid w:val="00A71422"/>
    <w:rsid w:val="00A767BF"/>
    <w:rsid w:val="00A8019F"/>
    <w:rsid w:val="00A80631"/>
    <w:rsid w:val="00AC2E89"/>
    <w:rsid w:val="00AC79D5"/>
    <w:rsid w:val="00AD4CC7"/>
    <w:rsid w:val="00AD72F1"/>
    <w:rsid w:val="00AF3FA6"/>
    <w:rsid w:val="00AF7518"/>
    <w:rsid w:val="00B00727"/>
    <w:rsid w:val="00B10093"/>
    <w:rsid w:val="00B118B7"/>
    <w:rsid w:val="00B2230D"/>
    <w:rsid w:val="00B2552C"/>
    <w:rsid w:val="00B27A6E"/>
    <w:rsid w:val="00B3100C"/>
    <w:rsid w:val="00B377F8"/>
    <w:rsid w:val="00B4336D"/>
    <w:rsid w:val="00B53D6E"/>
    <w:rsid w:val="00B66EBA"/>
    <w:rsid w:val="00B72259"/>
    <w:rsid w:val="00B77E7D"/>
    <w:rsid w:val="00B80656"/>
    <w:rsid w:val="00B8335A"/>
    <w:rsid w:val="00B84A47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2301"/>
    <w:rsid w:val="00BF6B0C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32454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A1E2B"/>
    <w:rsid w:val="00CA21DC"/>
    <w:rsid w:val="00CA2F08"/>
    <w:rsid w:val="00CA4367"/>
    <w:rsid w:val="00CA5BB4"/>
    <w:rsid w:val="00CB13ED"/>
    <w:rsid w:val="00CB18A4"/>
    <w:rsid w:val="00CB1C76"/>
    <w:rsid w:val="00CB3567"/>
    <w:rsid w:val="00CB5FB3"/>
    <w:rsid w:val="00CD1F46"/>
    <w:rsid w:val="00CE0729"/>
    <w:rsid w:val="00CE32B9"/>
    <w:rsid w:val="00CF61F4"/>
    <w:rsid w:val="00D03DDF"/>
    <w:rsid w:val="00D07E9C"/>
    <w:rsid w:val="00D25CD5"/>
    <w:rsid w:val="00D43773"/>
    <w:rsid w:val="00D45AB9"/>
    <w:rsid w:val="00D52CCD"/>
    <w:rsid w:val="00D54E00"/>
    <w:rsid w:val="00D615BB"/>
    <w:rsid w:val="00D6477B"/>
    <w:rsid w:val="00D770EE"/>
    <w:rsid w:val="00D813F1"/>
    <w:rsid w:val="00D9422F"/>
    <w:rsid w:val="00D94E8B"/>
    <w:rsid w:val="00DA3B9B"/>
    <w:rsid w:val="00DB4E07"/>
    <w:rsid w:val="00DB4EA6"/>
    <w:rsid w:val="00DC1F49"/>
    <w:rsid w:val="00DC392E"/>
    <w:rsid w:val="00DD2FD0"/>
    <w:rsid w:val="00DE32AF"/>
    <w:rsid w:val="00DE677E"/>
    <w:rsid w:val="00DF6284"/>
    <w:rsid w:val="00E05162"/>
    <w:rsid w:val="00E052C5"/>
    <w:rsid w:val="00E06A77"/>
    <w:rsid w:val="00E14EE7"/>
    <w:rsid w:val="00E1572F"/>
    <w:rsid w:val="00E204D4"/>
    <w:rsid w:val="00E238C8"/>
    <w:rsid w:val="00E278A2"/>
    <w:rsid w:val="00E4031D"/>
    <w:rsid w:val="00E403AB"/>
    <w:rsid w:val="00E44131"/>
    <w:rsid w:val="00E45225"/>
    <w:rsid w:val="00E474A7"/>
    <w:rsid w:val="00E57C4B"/>
    <w:rsid w:val="00E61B5D"/>
    <w:rsid w:val="00E63E76"/>
    <w:rsid w:val="00E656E1"/>
    <w:rsid w:val="00E749E5"/>
    <w:rsid w:val="00E87105"/>
    <w:rsid w:val="00E95808"/>
    <w:rsid w:val="00EB661F"/>
    <w:rsid w:val="00EC6017"/>
    <w:rsid w:val="00ED597E"/>
    <w:rsid w:val="00ED6353"/>
    <w:rsid w:val="00EF7209"/>
    <w:rsid w:val="00F0271C"/>
    <w:rsid w:val="00F1356E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20E7"/>
    <w:rsid w:val="00F62C36"/>
    <w:rsid w:val="00F67E61"/>
    <w:rsid w:val="00F72C77"/>
    <w:rsid w:val="00F761B4"/>
    <w:rsid w:val="00F80169"/>
    <w:rsid w:val="00F82B20"/>
    <w:rsid w:val="00F85B1E"/>
    <w:rsid w:val="00F860C5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table" w:styleId="af2">
    <w:name w:val="Table Grid"/>
    <w:basedOn w:val="a1"/>
    <w:locked/>
    <w:rsid w:val="0040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0330-7D99-4A61-BC72-45336DD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2018-02-26T08:19:00Z</cp:lastPrinted>
  <dcterms:created xsi:type="dcterms:W3CDTF">2018-07-05T13:26:00Z</dcterms:created>
  <dcterms:modified xsi:type="dcterms:W3CDTF">2018-07-05T13:26:00Z</dcterms:modified>
</cp:coreProperties>
</file>